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en-GB" w:eastAsia="en-GB"/>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w:t>
      </w:r>
      <w:r w:rsidR="00570833">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val="en-GB" w:eastAsia="en-GB"/>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2</w:t>
      </w:r>
      <w:r w:rsidR="00570833">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en-GB" w:eastAsia="en-GB"/>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3</w:t>
      </w:r>
      <w:r w:rsidR="00570833">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en-GB" w:eastAsia="en-GB"/>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4</w:t>
      </w:r>
      <w:r w:rsidR="00570833">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en-GB" w:eastAsia="en-GB"/>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5</w:t>
      </w:r>
      <w:r w:rsidR="00570833">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en-GB" w:eastAsia="en-GB"/>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6</w:t>
      </w:r>
      <w:r w:rsidR="00570833">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en-GB" w:eastAsia="en-GB"/>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7</w:t>
      </w:r>
      <w:r w:rsidR="00570833">
        <w:rPr>
          <w:noProof/>
        </w:rPr>
        <w:fldChar w:fldCharType="end"/>
      </w:r>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en-GB" w:eastAsia="en-GB"/>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8</w:t>
      </w:r>
      <w:r w:rsidR="00570833">
        <w:rPr>
          <w:noProof/>
        </w:rPr>
        <w:fldChar w:fldCharType="end"/>
      </w:r>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en-GB" w:eastAsia="en-GB"/>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9</w:t>
      </w:r>
      <w:r w:rsidR="00570833">
        <w:rPr>
          <w:noProof/>
        </w:rPr>
        <w:fldChar w:fldCharType="end"/>
      </w:r>
      <w:r>
        <w:t xml:space="preserve"> - Diagramma UML utilizzato per la progettazione della classe User</w:t>
      </w:r>
    </w:p>
    <w:p w:rsidR="00E1176D" w:rsidRDefault="00E1176D" w:rsidP="00E1176D">
      <w:pPr>
        <w:pStyle w:val="Titolo4"/>
        <w:rPr>
          <w:lang w:val="it-IT"/>
        </w:rPr>
      </w:pPr>
      <w:r>
        <w:rPr>
          <w:lang w:val="it-IT"/>
        </w:rPr>
        <w:lastRenderedPageBreak/>
        <w:t>DatabaseTestCase</w:t>
      </w:r>
    </w:p>
    <w:p w:rsidR="00CE059B" w:rsidRDefault="00E1176D" w:rsidP="00CE059B">
      <w:pPr>
        <w:keepNext/>
        <w:jc w:val="center"/>
      </w:pPr>
      <w:r>
        <w:rPr>
          <w:noProof/>
          <w:lang w:val="en-GB" w:eastAsia="en-GB"/>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10</w:t>
      </w:r>
      <w:r w:rsidR="00570833">
        <w:rPr>
          <w:noProof/>
        </w:rPr>
        <w:fldChar w:fldCharType="end"/>
      </w:r>
      <w:r w:rsidRPr="00A264A8">
        <w:t xml:space="preserve"> - Diagramma UML utilizzato per la progettazione della classe </w:t>
      </w:r>
      <w:r>
        <w:t>DatabaseTestCase</w:t>
      </w:r>
    </w:p>
    <w:p w:rsidR="00E1176D" w:rsidRDefault="00E1176D" w:rsidP="00E1176D">
      <w:pPr>
        <w:pStyle w:val="Titolo4"/>
        <w:rPr>
          <w:lang w:val="it-IT"/>
        </w:rPr>
      </w:pPr>
      <w:r>
        <w:rPr>
          <w:lang w:val="it-IT"/>
        </w:rPr>
        <w:t>SendMailTest</w:t>
      </w:r>
    </w:p>
    <w:p w:rsidR="00CE059B" w:rsidRDefault="00E1176D" w:rsidP="00CE059B">
      <w:pPr>
        <w:keepNext/>
        <w:jc w:val="center"/>
      </w:pPr>
      <w:r>
        <w:rPr>
          <w:noProof/>
          <w:lang w:val="en-GB" w:eastAsia="en-GB"/>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570833">
        <w:fldChar w:fldCharType="begin"/>
      </w:r>
      <w:r w:rsidR="00570833">
        <w:instrText xml:space="preserve"> SEQ Figura \* ARABIC </w:instrText>
      </w:r>
      <w:r w:rsidR="00570833">
        <w:fldChar w:fldCharType="separate"/>
      </w:r>
      <w:r w:rsidR="008E0F5D">
        <w:rPr>
          <w:noProof/>
        </w:rPr>
        <w:t>11</w:t>
      </w:r>
      <w:r w:rsidR="00570833">
        <w:rPr>
          <w:noProof/>
        </w:rPr>
        <w:fldChar w:fldCharType="end"/>
      </w:r>
      <w:r w:rsidRPr="008F3BD2">
        <w:t xml:space="preserve"> - Diagramma UML utilizzato per la progettazione della classe </w:t>
      </w:r>
      <w:r>
        <w:t>SendMailTest</w:t>
      </w:r>
    </w:p>
    <w:p w:rsidR="00E1176D" w:rsidRDefault="00E1176D" w:rsidP="00E1176D">
      <w:pPr>
        <w:pStyle w:val="Titolo4"/>
      </w:pPr>
      <w:r>
        <w:lastRenderedPageBreak/>
        <w:t>UserTestCase</w:t>
      </w:r>
    </w:p>
    <w:p w:rsidR="00CE059B" w:rsidRDefault="00E1176D" w:rsidP="00CE059B">
      <w:pPr>
        <w:keepNext/>
        <w:jc w:val="center"/>
      </w:pPr>
      <w:r>
        <w:rPr>
          <w:noProof/>
          <w:lang w:val="en-GB" w:eastAsia="en-GB"/>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12</w:t>
      </w:r>
      <w:r w:rsidR="00570833">
        <w:rPr>
          <w:noProof/>
        </w:rPr>
        <w:fldChar w:fldCharType="end"/>
      </w:r>
      <w:r w:rsidRPr="00906386">
        <w:t xml:space="preserve"> - Diagramma UML utilizzato per la progettazione della classe User</w:t>
      </w:r>
      <w:r>
        <w:rPr>
          <w:noProof/>
        </w:rPr>
        <w:t>TestCase</w:t>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CE059B" w:rsidRDefault="00005D44" w:rsidP="00CE059B">
      <w:pPr>
        <w:keepNext/>
        <w:jc w:val="center"/>
      </w:pPr>
      <w:r>
        <w:rPr>
          <w:noProof/>
          <w:lang w:val="en-GB" w:eastAsia="en-GB"/>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13</w:t>
      </w:r>
      <w:r w:rsidR="00570833">
        <w:rPr>
          <w:noProof/>
        </w:rPr>
        <w:fldChar w:fldCharType="end"/>
      </w:r>
      <w:r w:rsidRPr="00DB741F">
        <w:t xml:space="preserve"> - Diagramma UML utilizzato per la progettazione della classe </w:t>
      </w:r>
      <w:r>
        <w:t>LoginTest</w:t>
      </w:r>
    </w:p>
    <w:p w:rsidR="00005D44" w:rsidRDefault="00005D44" w:rsidP="00005D44">
      <w:pPr>
        <w:pStyle w:val="Titolo4"/>
      </w:pPr>
      <w:r>
        <w:t>NavigationTest</w:t>
      </w:r>
    </w:p>
    <w:p w:rsidR="00CE4F92" w:rsidRDefault="00005D44" w:rsidP="00CE4F92">
      <w:pPr>
        <w:keepNext/>
        <w:jc w:val="center"/>
      </w:pPr>
      <w:r w:rsidRPr="00CE4F92">
        <w:rPr>
          <w:noProof/>
          <w:lang w:val="en-GB" w:eastAsia="en-GB"/>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14</w:t>
      </w:r>
      <w:r w:rsidR="00570833">
        <w:rPr>
          <w:noProof/>
        </w:rPr>
        <w:fldChar w:fldCharType="end"/>
      </w:r>
      <w:r w:rsidRPr="00F25A0D">
        <w:t xml:space="preserve"> - Diagramma UML utilizzato per la progettazione della classe </w:t>
      </w:r>
      <w:r>
        <w:t>NavigationTest</w:t>
      </w:r>
    </w:p>
    <w:p w:rsidR="00005D44" w:rsidRDefault="00005D44" w:rsidP="00005D44">
      <w:pPr>
        <w:pStyle w:val="Titolo4"/>
      </w:pPr>
      <w:r>
        <w:lastRenderedPageBreak/>
        <w:t>RegistrationTest</w:t>
      </w:r>
    </w:p>
    <w:p w:rsidR="00CE4F92" w:rsidRDefault="0007700C" w:rsidP="00CE4F92">
      <w:pPr>
        <w:keepNext/>
        <w:jc w:val="center"/>
      </w:pPr>
      <w:r>
        <w:rPr>
          <w:noProof/>
          <w:lang w:val="en-GB" w:eastAsia="en-GB"/>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15</w:t>
      </w:r>
      <w:r w:rsidR="00570833">
        <w:rPr>
          <w:noProof/>
        </w:rPr>
        <w:fldChar w:fldCharType="end"/>
      </w:r>
      <w:r w:rsidRPr="002E3BC9">
        <w:t xml:space="preserve"> - Diagramma UML utilizzato per la progettazione della classe </w:t>
      </w:r>
      <w:r>
        <w:t>RegistrationTest</w:t>
      </w:r>
    </w:p>
    <w:p w:rsidR="0007700C" w:rsidRDefault="00005D44" w:rsidP="00005D44">
      <w:pPr>
        <w:pStyle w:val="Titolo4"/>
      </w:pPr>
      <w:r>
        <w:lastRenderedPageBreak/>
        <w:t>UserUpdateTest</w:t>
      </w:r>
    </w:p>
    <w:p w:rsidR="00CE4F92" w:rsidRDefault="0007700C" w:rsidP="00CE4F92">
      <w:pPr>
        <w:pStyle w:val="Titolo4"/>
        <w:numPr>
          <w:ilvl w:val="0"/>
          <w:numId w:val="0"/>
        </w:numPr>
        <w:jc w:val="center"/>
      </w:pPr>
      <w:r>
        <w:rPr>
          <w:noProof/>
          <w:lang w:val="en-GB" w:eastAsia="en-GB"/>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r w:rsidR="00570833">
        <w:fldChar w:fldCharType="begin"/>
      </w:r>
      <w:r w:rsidR="00570833">
        <w:instrText xml:space="preserve"> SEQ Figura \* ARABIC </w:instrText>
      </w:r>
      <w:r w:rsidR="00570833">
        <w:fldChar w:fldCharType="separate"/>
      </w:r>
      <w:r w:rsidR="008E0F5D">
        <w:rPr>
          <w:noProof/>
        </w:rPr>
        <w:t>16</w:t>
      </w:r>
      <w:r w:rsidR="00570833">
        <w:rPr>
          <w:noProof/>
        </w:rPr>
        <w:fldChar w:fldCharType="end"/>
      </w:r>
      <w:r w:rsidRPr="006E03EC">
        <w:t xml:space="preserve"> - Diagramma UML utilizzato per la progettazione della classe User</w:t>
      </w:r>
      <w:r>
        <w:t>UpdateTest</w:t>
      </w:r>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en-GB" w:eastAsia="en-GB"/>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r w:rsidR="00570833">
        <w:fldChar w:fldCharType="begin"/>
      </w:r>
      <w:r w:rsidR="00570833">
        <w:instrText xml:space="preserve"> SEQ Figura \* ARABIC </w:instrText>
      </w:r>
      <w:r w:rsidR="00570833">
        <w:fldChar w:fldCharType="separate"/>
      </w:r>
      <w:r w:rsidR="008E0F5D">
        <w:rPr>
          <w:noProof/>
        </w:rPr>
        <w:t>17</w:t>
      </w:r>
      <w:r w:rsidR="00570833">
        <w:rPr>
          <w:noProof/>
        </w:rPr>
        <w:fldChar w:fldCharType="end"/>
      </w:r>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lang w:val="en-GB" w:eastAsia="en-GB"/>
        </w:rPr>
        <w:lastRenderedPageBreak/>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6514C" w:rsidRPr="00FD5A0A" w:rsidRDefault="00E6514C" w:rsidP="00C47332">
                            <w:pPr>
                              <w:pStyle w:val="Didascalia"/>
                              <w:rPr>
                                <w:rFonts w:cstheme="minorHAnsi"/>
                                <w:noProof/>
                                <w:sz w:val="20"/>
                                <w:lang w:val="it-IT"/>
                              </w:rPr>
                            </w:pPr>
                            <w:r>
                              <w:t xml:space="preserve">Figura </w:t>
                            </w:r>
                            <w:r w:rsidR="00570833">
                              <w:fldChar w:fldCharType="begin"/>
                            </w:r>
                            <w:r w:rsidR="00570833">
                              <w:instrText xml:space="preserve"> SEQ Figura \* ARABIC </w:instrText>
                            </w:r>
                            <w:r w:rsidR="00570833">
                              <w:fldChar w:fldCharType="separate"/>
                            </w:r>
                            <w:r>
                              <w:rPr>
                                <w:noProof/>
                              </w:rPr>
                              <w:t>18</w:t>
                            </w:r>
                            <w:r w:rsidR="00570833">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v:textbox>
                <w10:wrap type="topAndBottom"/>
              </v:shape>
            </w:pict>
          </mc:Fallback>
        </mc:AlternateContent>
      </w:r>
      <w:r w:rsidR="00863388">
        <w:rPr>
          <w:rFonts w:cstheme="minorHAnsi"/>
          <w:noProof/>
          <w:lang w:val="en-GB" w:eastAsia="en-GB"/>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FB3F4F">
        <w:rPr>
          <w:rFonts w:ascii="Consolas" w:hAnsi="Consolas"/>
          <w:color w:val="000000"/>
          <w:sz w:val="18"/>
          <w:szCs w:val="21"/>
          <w:lang w:val="en-US"/>
        </w:rPr>
        <w:t xml:space="preserve">                        </w:t>
      </w:r>
      <w:r w:rsidRPr="00C51879">
        <w:rPr>
          <w:rFonts w:ascii="Consolas" w:hAnsi="Consolas"/>
          <w:color w:val="800000"/>
          <w:sz w:val="18"/>
          <w:szCs w:val="21"/>
          <w:lang w:val="en-GB"/>
        </w:rPr>
        <w:t>&lt;h3&gt;</w:t>
      </w:r>
      <w:r w:rsidRPr="00C51879">
        <w:rPr>
          <w:rFonts w:ascii="Consolas" w:hAnsi="Consolas"/>
          <w:color w:val="000000"/>
          <w:sz w:val="18"/>
          <w:szCs w:val="21"/>
          <w:lang w:val="en-GB"/>
        </w:rPr>
        <w:t>[Titolo]</w:t>
      </w:r>
      <w:r w:rsidRPr="00C51879">
        <w:rPr>
          <w:rFonts w:ascii="Consolas" w:hAnsi="Consolas"/>
          <w:color w:val="800000"/>
          <w:sz w:val="18"/>
          <w:szCs w:val="21"/>
          <w:lang w:val="en-GB"/>
        </w:rPr>
        <w:t>&lt;/h3&gt;</w:t>
      </w:r>
      <w:r w:rsidRPr="00C51879">
        <w:rPr>
          <w:rFonts w:ascii="Consolas" w:hAnsi="Consolas"/>
          <w:color w:val="000000"/>
          <w:sz w:val="18"/>
          <w:szCs w:val="21"/>
          <w:lang w:val="en-GB"/>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800000"/>
          <w:sz w:val="18"/>
          <w:szCs w:val="21"/>
          <w:lang w:val="en-GB"/>
        </w:rPr>
        <w:t>&lt;/div&gt;</w:t>
      </w:r>
      <w:r w:rsidRPr="00C51879">
        <w:rPr>
          <w:rFonts w:ascii="Consolas" w:hAnsi="Consolas"/>
          <w:color w:val="000000"/>
          <w:sz w:val="18"/>
          <w:szCs w:val="21"/>
          <w:lang w:val="en-GB"/>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800000"/>
          <w:sz w:val="18"/>
          <w:szCs w:val="21"/>
          <w:lang w:val="en-GB"/>
        </w:rPr>
        <w:t>&lt;div</w:t>
      </w:r>
      <w:r w:rsidRPr="00C51879">
        <w:rPr>
          <w:rFonts w:ascii="Consolas" w:hAnsi="Consolas"/>
          <w:color w:val="000000"/>
          <w:sz w:val="18"/>
          <w:szCs w:val="21"/>
          <w:lang w:val="en-GB"/>
        </w:rPr>
        <w:t xml:space="preserve"> </w:t>
      </w:r>
      <w:r w:rsidRPr="00C51879">
        <w:rPr>
          <w:rFonts w:ascii="Consolas" w:hAnsi="Consolas"/>
          <w:color w:val="FF0000"/>
          <w:sz w:val="18"/>
          <w:szCs w:val="21"/>
          <w:lang w:val="en-GB"/>
        </w:rPr>
        <w:t>class</w:t>
      </w:r>
      <w:r w:rsidRPr="00C51879">
        <w:rPr>
          <w:rFonts w:ascii="Consolas" w:hAnsi="Consolas"/>
          <w:color w:val="000000"/>
          <w:sz w:val="18"/>
          <w:szCs w:val="21"/>
          <w:lang w:val="en-GB"/>
        </w:rPr>
        <w:t>=</w:t>
      </w:r>
      <w:r w:rsidRPr="00C51879">
        <w:rPr>
          <w:rFonts w:ascii="Consolas" w:hAnsi="Consolas"/>
          <w:color w:val="0000FF"/>
          <w:sz w:val="18"/>
          <w:szCs w:val="21"/>
          <w:lang w:val="en-GB"/>
        </w:rPr>
        <w:t>"blog-post-des"</w:t>
      </w:r>
      <w:r w:rsidRPr="00C51879">
        <w:rPr>
          <w:rFonts w:ascii="Consolas" w:hAnsi="Consolas"/>
          <w:color w:val="800000"/>
          <w:sz w:val="18"/>
          <w:szCs w:val="21"/>
          <w:lang w:val="en-GB"/>
        </w:rPr>
        <w:t>&gt;</w:t>
      </w:r>
    </w:p>
    <w:p w:rsidR="00863388" w:rsidRPr="00E33AA3" w:rsidRDefault="00863388" w:rsidP="00863388">
      <w:pPr>
        <w:shd w:val="clear" w:color="auto" w:fill="FFFFFF"/>
        <w:spacing w:line="276" w:lineRule="auto"/>
        <w:rPr>
          <w:rFonts w:ascii="Consolas" w:hAnsi="Consolas"/>
          <w:color w:val="000000"/>
          <w:sz w:val="18"/>
          <w:szCs w:val="21"/>
        </w:rPr>
      </w:pPr>
      <w:r w:rsidRPr="00C51879">
        <w:rPr>
          <w:rFonts w:ascii="Consolas" w:hAnsi="Consolas"/>
          <w:color w:val="000000"/>
          <w:sz w:val="18"/>
          <w:szCs w:val="21"/>
          <w:lang w:val="en-GB"/>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lang w:val="en-GB" w:eastAsia="en-GB"/>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E6514C" w:rsidRPr="00F2177A" w:rsidRDefault="00E6514C" w:rsidP="00C47332">
                            <w:pPr>
                              <w:pStyle w:val="Didascalia"/>
                              <w:rPr>
                                <w:rFonts w:cstheme="minorHAnsi"/>
                                <w:noProof/>
                                <w:color w:val="000000"/>
                                <w:sz w:val="20"/>
                                <w:szCs w:val="21"/>
                                <w:lang w:val="it-IT"/>
                              </w:rPr>
                            </w:pPr>
                            <w:r>
                              <w:t xml:space="preserve">Figura </w:t>
                            </w:r>
                            <w:r w:rsidR="00570833">
                              <w:fldChar w:fldCharType="begin"/>
                            </w:r>
                            <w:r w:rsidR="00570833">
                              <w:instrText xml:space="preserve"> SEQ Figura \* ARABIC </w:instrText>
                            </w:r>
                            <w:r w:rsidR="00570833">
                              <w:fldChar w:fldCharType="separate"/>
                            </w:r>
                            <w:r>
                              <w:rPr>
                                <w:noProof/>
                              </w:rPr>
                              <w:t>19</w:t>
                            </w:r>
                            <w:r w:rsidR="00570833">
                              <w:rPr>
                                <w:noProof/>
                              </w:rPr>
                              <w:fldChar w:fldCharType="end"/>
                            </w:r>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val="en-GB" w:eastAsia="en-GB"/>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en-GB" w:eastAsia="en-GB"/>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r w:rsidR="00570833">
        <w:fldChar w:fldCharType="begin"/>
      </w:r>
      <w:r w:rsidR="00570833">
        <w:instrText xml:space="preserve"> SEQ Figura \* ARABIC </w:instrText>
      </w:r>
      <w:r w:rsidR="00570833">
        <w:fldChar w:fldCharType="separate"/>
      </w:r>
      <w:r w:rsidR="008E0F5D">
        <w:rPr>
          <w:noProof/>
        </w:rPr>
        <w:t>20</w:t>
      </w:r>
      <w:r w:rsidR="00570833">
        <w:rPr>
          <w:noProof/>
        </w:rPr>
        <w:fldChar w:fldCharType="end"/>
      </w:r>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en-GB" w:eastAsia="en-GB"/>
        </w:rPr>
        <w:lastRenderedPageBreak/>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en-GB" w:eastAsia="en-GB"/>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r w:rsidR="00570833">
        <w:fldChar w:fldCharType="begin"/>
      </w:r>
      <w:r w:rsidR="00570833">
        <w:instrText xml:space="preserve"> SEQ Figura \* ARABIC </w:instrText>
      </w:r>
      <w:r w:rsidR="00570833">
        <w:fldChar w:fldCharType="separate"/>
      </w:r>
      <w:r w:rsidR="008E0F5D">
        <w:rPr>
          <w:noProof/>
        </w:rPr>
        <w:t>21</w:t>
      </w:r>
      <w:r w:rsidR="00570833">
        <w:rPr>
          <w:noProof/>
        </w:rPr>
        <w:fldChar w:fldCharType="end"/>
      </w:r>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en-GB" w:eastAsia="en-GB"/>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A01857" w:rsidRDefault="00E6514C" w:rsidP="008E0F5D">
                            <w:pPr>
                              <w:pStyle w:val="Didascalia"/>
                              <w:rPr>
                                <w:rFonts w:cstheme="minorHAnsi"/>
                                <w:noProof/>
                                <w:sz w:val="20"/>
                                <w:szCs w:val="21"/>
                                <w:lang w:val="it-IT"/>
                              </w:rPr>
                            </w:pPr>
                            <w:r>
                              <w:t xml:space="preserve">Figura </w:t>
                            </w:r>
                            <w:r w:rsidR="00570833">
                              <w:fldChar w:fldCharType="begin"/>
                            </w:r>
                            <w:r w:rsidR="00570833">
                              <w:instrText xml:space="preserve"> SEQ Figura \* ARABIC </w:instrText>
                            </w:r>
                            <w:r w:rsidR="00570833">
                              <w:fldChar w:fldCharType="separate"/>
                            </w:r>
                            <w:r>
                              <w:rPr>
                                <w:noProof/>
                              </w:rPr>
                              <w:t>22</w:t>
                            </w:r>
                            <w:r w:rsidR="00570833">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v:textbox>
              </v:shape>
            </w:pict>
          </mc:Fallback>
        </mc:AlternateContent>
      </w:r>
      <w:r w:rsidR="00C22FE3">
        <w:rPr>
          <w:rFonts w:cstheme="minorHAnsi"/>
          <w:noProof/>
          <w:szCs w:val="21"/>
          <w:lang w:val="en-GB" w:eastAsia="en-GB"/>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F72BF5">
        <w:rPr>
          <w:rFonts w:ascii="Consolas" w:hAnsi="Consolas"/>
          <w:color w:val="000000"/>
          <w:sz w:val="18"/>
          <w:szCs w:val="21"/>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dataMassima</w:t>
      </w:r>
      <w:r w:rsidRPr="00C51879">
        <w:rPr>
          <w:rFonts w:ascii="Consolas" w:hAnsi="Consolas"/>
          <w:color w:val="000000"/>
          <w:sz w:val="18"/>
          <w:szCs w:val="21"/>
          <w:lang w:val="en-GB"/>
        </w:rPr>
        <w:t xml:space="preserve"> = </w:t>
      </w:r>
      <w:r w:rsidRPr="00C51879">
        <w:rPr>
          <w:rFonts w:ascii="Consolas" w:hAnsi="Consolas"/>
          <w:color w:val="0000FF"/>
          <w:sz w:val="18"/>
          <w:szCs w:val="21"/>
          <w:lang w:val="en-GB"/>
        </w:rPr>
        <w:t>new</w:t>
      </w:r>
      <w:r w:rsidRPr="00C51879">
        <w:rPr>
          <w:rFonts w:ascii="Consolas" w:hAnsi="Consolas"/>
          <w:color w:val="000000"/>
          <w:sz w:val="18"/>
          <w:szCs w:val="21"/>
          <w:lang w:val="en-GB"/>
        </w:rPr>
        <w:t xml:space="preserve"> </w:t>
      </w:r>
      <w:r w:rsidRPr="00C51879">
        <w:rPr>
          <w:rFonts w:ascii="Consolas" w:hAnsi="Consolas"/>
          <w:color w:val="267F99"/>
          <w:sz w:val="18"/>
          <w:szCs w:val="21"/>
          <w:lang w:val="en-GB"/>
        </w:rPr>
        <w:t>Date</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dataMassima</w:t>
      </w:r>
      <w:r w:rsidRPr="00C51879">
        <w:rPr>
          <w:rFonts w:ascii="Consolas" w:hAnsi="Consolas"/>
          <w:color w:val="000000"/>
          <w:sz w:val="18"/>
          <w:szCs w:val="21"/>
          <w:lang w:val="en-GB"/>
        </w:rPr>
        <w:t>.</w:t>
      </w:r>
      <w:r w:rsidRPr="00C51879">
        <w:rPr>
          <w:rFonts w:ascii="Consolas" w:hAnsi="Consolas"/>
          <w:color w:val="795E26"/>
          <w:sz w:val="18"/>
          <w:szCs w:val="21"/>
          <w:lang w:val="en-GB"/>
        </w:rPr>
        <w:t>setFullYear</w:t>
      </w:r>
      <w:r w:rsidRPr="00C51879">
        <w:rPr>
          <w:rFonts w:ascii="Consolas" w:hAnsi="Consolas"/>
          <w:color w:val="000000"/>
          <w:sz w:val="18"/>
          <w:szCs w:val="21"/>
          <w:lang w:val="en-GB"/>
        </w:rPr>
        <w:t>(</w:t>
      </w:r>
      <w:r w:rsidRPr="00C51879">
        <w:rPr>
          <w:rFonts w:ascii="Consolas" w:hAnsi="Consolas"/>
          <w:color w:val="001080"/>
          <w:sz w:val="18"/>
          <w:szCs w:val="21"/>
          <w:lang w:val="en-GB"/>
        </w:rPr>
        <w:t>dataMassima</w:t>
      </w:r>
      <w:r w:rsidRPr="00C51879">
        <w:rPr>
          <w:rFonts w:ascii="Consolas" w:hAnsi="Consolas"/>
          <w:color w:val="000000"/>
          <w:sz w:val="18"/>
          <w:szCs w:val="21"/>
          <w:lang w:val="en-GB"/>
        </w:rPr>
        <w:t>.</w:t>
      </w:r>
      <w:r w:rsidRPr="00C51879">
        <w:rPr>
          <w:rFonts w:ascii="Consolas" w:hAnsi="Consolas"/>
          <w:color w:val="795E26"/>
          <w:sz w:val="18"/>
          <w:szCs w:val="21"/>
          <w:lang w:val="en-GB"/>
        </w:rPr>
        <w:t>getFullYear</w:t>
      </w:r>
      <w:r w:rsidRPr="00C51879">
        <w:rPr>
          <w:rFonts w:ascii="Consolas" w:hAnsi="Consolas"/>
          <w:color w:val="000000"/>
          <w:sz w:val="18"/>
          <w:szCs w:val="21"/>
          <w:lang w:val="en-GB"/>
        </w:rPr>
        <w:t xml:space="preserve">() - </w:t>
      </w:r>
      <w:r w:rsidRPr="00C51879">
        <w:rPr>
          <w:rFonts w:ascii="Consolas" w:hAnsi="Consolas"/>
          <w:color w:val="09885A"/>
          <w:sz w:val="18"/>
          <w:szCs w:val="21"/>
          <w:lang w:val="en-GB"/>
        </w:rPr>
        <w:t>100</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dataMinima</w:t>
      </w:r>
      <w:r w:rsidRPr="00C51879">
        <w:rPr>
          <w:rFonts w:ascii="Consolas" w:hAnsi="Consolas"/>
          <w:color w:val="000000"/>
          <w:sz w:val="18"/>
          <w:szCs w:val="21"/>
          <w:lang w:val="en-GB"/>
        </w:rPr>
        <w:t xml:space="preserve"> = </w:t>
      </w:r>
      <w:r w:rsidRPr="00C51879">
        <w:rPr>
          <w:rFonts w:ascii="Consolas" w:hAnsi="Consolas"/>
          <w:color w:val="0000FF"/>
          <w:sz w:val="18"/>
          <w:szCs w:val="21"/>
          <w:lang w:val="en-GB"/>
        </w:rPr>
        <w:t>new</w:t>
      </w:r>
      <w:r w:rsidRPr="00C51879">
        <w:rPr>
          <w:rFonts w:ascii="Consolas" w:hAnsi="Consolas"/>
          <w:color w:val="000000"/>
          <w:sz w:val="18"/>
          <w:szCs w:val="21"/>
          <w:lang w:val="en-GB"/>
        </w:rPr>
        <w:t xml:space="preserve"> </w:t>
      </w:r>
      <w:r w:rsidRPr="00C51879">
        <w:rPr>
          <w:rFonts w:ascii="Consolas" w:hAnsi="Consolas"/>
          <w:color w:val="267F99"/>
          <w:sz w:val="18"/>
          <w:szCs w:val="21"/>
          <w:lang w:val="en-GB"/>
        </w:rPr>
        <w:t>Date</w:t>
      </w:r>
      <w:r w:rsidRPr="00C51879">
        <w:rPr>
          <w:rFonts w:ascii="Consolas" w:hAnsi="Consolas"/>
          <w:color w:val="000000"/>
          <w:sz w:val="18"/>
          <w:szCs w:val="21"/>
          <w:lang w:val="en-GB"/>
        </w:rPr>
        <w:t>();</w:t>
      </w:r>
    </w:p>
    <w:p w:rsidR="00863388" w:rsidRPr="006F3929" w:rsidRDefault="00863388" w:rsidP="00863388">
      <w:pPr>
        <w:shd w:val="clear" w:color="auto" w:fill="FFFFFF"/>
        <w:spacing w:line="276" w:lineRule="auto"/>
        <w:rPr>
          <w:rFonts w:ascii="Consolas" w:hAnsi="Consolas"/>
          <w:color w:val="000000"/>
          <w:sz w:val="18"/>
          <w:szCs w:val="21"/>
        </w:rPr>
      </w:pPr>
      <w:r w:rsidRPr="00C51879">
        <w:rPr>
          <w:rFonts w:ascii="Consolas" w:hAnsi="Consolas"/>
          <w:color w:val="000000"/>
          <w:sz w:val="18"/>
          <w:szCs w:val="21"/>
          <w:lang w:val="en-GB"/>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GB" w:eastAsia="en-GB"/>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lang w:val="en-GB" w:eastAsia="en-GB"/>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E6514C" w:rsidRPr="00D362AA" w:rsidRDefault="00E6514C" w:rsidP="008E0F5D">
                            <w:pPr>
                              <w:pStyle w:val="Didascalia"/>
                              <w:rPr>
                                <w:noProof/>
                                <w:sz w:val="20"/>
                                <w:lang w:val="it-IT"/>
                              </w:rPr>
                            </w:pPr>
                            <w:r>
                              <w:t xml:space="preserve">Figura </w:t>
                            </w:r>
                            <w:r w:rsidR="00570833">
                              <w:fldChar w:fldCharType="begin"/>
                            </w:r>
                            <w:r w:rsidR="00570833">
                              <w:instrText xml:space="preserve"> SEQ Figura \* ARABIC </w:instrText>
                            </w:r>
                            <w:r w:rsidR="00570833">
                              <w:fldChar w:fldCharType="separate"/>
                            </w:r>
                            <w:r>
                              <w:rPr>
                                <w:noProof/>
                              </w:rPr>
                              <w:t>23</w:t>
                            </w:r>
                            <w:r w:rsidR="00570833">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E0F5D" w:rsidRDefault="00863388" w:rsidP="008E0F5D">
      <w:pPr>
        <w:keepNext/>
      </w:pPr>
      <w:r>
        <w:rPr>
          <w:rFonts w:cstheme="minorHAnsi"/>
          <w:noProof/>
          <w:szCs w:val="21"/>
          <w:lang w:val="en-GB" w:eastAsia="en-GB"/>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GB" w:eastAsia="en-GB"/>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70833">
        <w:fldChar w:fldCharType="begin"/>
      </w:r>
      <w:r w:rsidR="00570833">
        <w:instrText xml:space="preserve"> SEQ Figura \* ARABIC </w:instrText>
      </w:r>
      <w:r w:rsidR="00570833">
        <w:fldChar w:fldCharType="separate"/>
      </w:r>
      <w:r>
        <w:rPr>
          <w:noProof/>
        </w:rPr>
        <w:t>24</w:t>
      </w:r>
      <w:r w:rsidR="00570833">
        <w:rPr>
          <w:noProof/>
        </w:rPr>
        <w:fldChar w:fldCharType="end"/>
      </w:r>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en-GB" w:eastAsia="en-GB"/>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70833">
        <w:fldChar w:fldCharType="begin"/>
      </w:r>
      <w:r w:rsidR="00570833">
        <w:instrText xml:space="preserve"> SEQ Figura \* ARABIC </w:instrText>
      </w:r>
      <w:r w:rsidR="00570833">
        <w:fldChar w:fldCharType="separate"/>
      </w:r>
      <w:r>
        <w:rPr>
          <w:noProof/>
        </w:rPr>
        <w:t>25</w:t>
      </w:r>
      <w:r w:rsidR="00570833">
        <w:rPr>
          <w:noProof/>
        </w:rPr>
        <w:fldChar w:fldCharType="end"/>
      </w:r>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lang w:val="en-GB" w:eastAsia="en-GB"/>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C5232A" w:rsidRDefault="00E6514C" w:rsidP="008E0F5D">
                            <w:pPr>
                              <w:pStyle w:val="Didascalia"/>
                              <w:rPr>
                                <w:rFonts w:cstheme="minorHAnsi"/>
                                <w:noProof/>
                                <w:sz w:val="20"/>
                                <w:szCs w:val="21"/>
                                <w:lang w:val="it-IT"/>
                              </w:rPr>
                            </w:pPr>
                            <w:r>
                              <w:t xml:space="preserve">Figura </w:t>
                            </w:r>
                            <w:r w:rsidR="00570833">
                              <w:fldChar w:fldCharType="begin"/>
                            </w:r>
                            <w:r w:rsidR="00570833">
                              <w:instrText xml:space="preserve"> SEQ Figura \* ARABIC </w:instrText>
                            </w:r>
                            <w:r w:rsidR="00570833">
                              <w:fldChar w:fldCharType="separate"/>
                            </w:r>
                            <w:r>
                              <w:rPr>
                                <w:noProof/>
                              </w:rPr>
                              <w:t>26</w:t>
                            </w:r>
                            <w:r w:rsidR="00570833">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v:textbox>
                <w10:wrap type="topAndBottom"/>
              </v:shape>
            </w:pict>
          </mc:Fallback>
        </mc:AlternateContent>
      </w:r>
      <w:r w:rsidR="00863388">
        <w:rPr>
          <w:rFonts w:cstheme="minorHAnsi"/>
          <w:noProof/>
          <w:szCs w:val="21"/>
          <w:lang w:val="en-GB" w:eastAsia="en-GB"/>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GB" w:eastAsia="en-GB"/>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GB" w:eastAsia="en-GB"/>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en-GB" w:eastAsia="en-GB"/>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70833">
        <w:fldChar w:fldCharType="begin"/>
      </w:r>
      <w:r w:rsidR="00570833">
        <w:instrText xml:space="preserve"> SEQ Figura \* ARABIC </w:instrText>
      </w:r>
      <w:r w:rsidR="00570833">
        <w:fldChar w:fldCharType="separate"/>
      </w:r>
      <w:r>
        <w:rPr>
          <w:noProof/>
        </w:rPr>
        <w:t>27</w:t>
      </w:r>
      <w:r w:rsidR="00570833">
        <w:rPr>
          <w:noProof/>
        </w:rPr>
        <w:fldChar w:fldCharType="end"/>
      </w:r>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FF"/>
          <w:sz w:val="18"/>
          <w:szCs w:val="21"/>
          <w:lang w:val="en-GB"/>
        </w:rPr>
        <w:t>function</w:t>
      </w:r>
      <w:r w:rsidRPr="00C51879">
        <w:rPr>
          <w:rFonts w:ascii="Consolas" w:hAnsi="Consolas"/>
          <w:color w:val="000000"/>
          <w:sz w:val="18"/>
          <w:szCs w:val="21"/>
          <w:lang w:val="en-GB"/>
        </w:rPr>
        <w:t xml:space="preserve"> </w:t>
      </w:r>
      <w:r w:rsidRPr="00C51879">
        <w:rPr>
          <w:rFonts w:ascii="Consolas" w:hAnsi="Consolas"/>
          <w:color w:val="795E26"/>
          <w:sz w:val="18"/>
          <w:szCs w:val="21"/>
          <w:lang w:val="en-GB"/>
        </w:rPr>
        <w:t>checkAll</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inputs</w:t>
      </w:r>
      <w:r w:rsidRPr="00C51879">
        <w:rPr>
          <w:rFonts w:ascii="Consolas" w:hAnsi="Consolas"/>
          <w:color w:val="000000"/>
          <w:sz w:val="18"/>
          <w:szCs w:val="21"/>
          <w:lang w:val="en-GB"/>
        </w:rPr>
        <w:t xml:space="preserve"> = </w:t>
      </w:r>
      <w:r w:rsidRPr="00C51879">
        <w:rPr>
          <w:rFonts w:ascii="Consolas" w:hAnsi="Consolas"/>
          <w:color w:val="001080"/>
          <w:sz w:val="18"/>
          <w:szCs w:val="21"/>
          <w:lang w:val="en-GB"/>
        </w:rPr>
        <w:t>document</w:t>
      </w:r>
      <w:r w:rsidRPr="00C51879">
        <w:rPr>
          <w:rFonts w:ascii="Consolas" w:hAnsi="Consolas"/>
          <w:color w:val="000000"/>
          <w:sz w:val="18"/>
          <w:szCs w:val="21"/>
          <w:lang w:val="en-GB"/>
        </w:rPr>
        <w:t>.</w:t>
      </w:r>
      <w:r w:rsidRPr="00C51879">
        <w:rPr>
          <w:rFonts w:ascii="Consolas" w:hAnsi="Consolas"/>
          <w:color w:val="795E26"/>
          <w:sz w:val="18"/>
          <w:szCs w:val="21"/>
          <w:lang w:val="en-GB"/>
        </w:rPr>
        <w:t>getElementsByTagName</w:t>
      </w:r>
      <w:r w:rsidRPr="00C51879">
        <w:rPr>
          <w:rFonts w:ascii="Consolas" w:hAnsi="Consolas"/>
          <w:color w:val="000000"/>
          <w:sz w:val="18"/>
          <w:szCs w:val="21"/>
          <w:lang w:val="en-GB"/>
        </w:rPr>
        <w:t>(</w:t>
      </w:r>
      <w:r w:rsidRPr="00C51879">
        <w:rPr>
          <w:rFonts w:ascii="Consolas" w:hAnsi="Consolas"/>
          <w:color w:val="A31515"/>
          <w:sz w:val="18"/>
          <w:szCs w:val="21"/>
          <w:lang w:val="en-GB"/>
        </w:rPr>
        <w:t>"input"</w:t>
      </w:r>
      <w:r w:rsidRPr="00C51879">
        <w:rPr>
          <w:rFonts w:ascii="Consolas" w:hAnsi="Consolas"/>
          <w:color w:val="000000"/>
          <w:sz w:val="18"/>
          <w:szCs w:val="21"/>
          <w:lang w:val="en-GB"/>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51879">
        <w:rPr>
          <w:rFonts w:ascii="Consolas" w:hAnsi="Consolas"/>
          <w:color w:val="000000"/>
          <w:sz w:val="18"/>
          <w:szCs w:val="21"/>
          <w:lang w:val="en-GB"/>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en-GB" w:eastAsia="en-GB"/>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570833">
        <w:fldChar w:fldCharType="begin"/>
      </w:r>
      <w:r w:rsidR="00570833">
        <w:instrText xml:space="preserve"> SEQ Figura \* ARABIC </w:instrText>
      </w:r>
      <w:r w:rsidR="00570833">
        <w:fldChar w:fldCharType="separate"/>
      </w:r>
      <w:r>
        <w:rPr>
          <w:noProof/>
        </w:rPr>
        <w:t>28</w:t>
      </w:r>
      <w:r w:rsidR="00570833">
        <w:rPr>
          <w:noProof/>
        </w:rPr>
        <w:fldChar w:fldCharType="end"/>
      </w:r>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lang w:val="en-GB" w:eastAsia="en-GB"/>
        </w:rPr>
        <w:lastRenderedPageBreak/>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1A53C3" w:rsidRDefault="00E6514C" w:rsidP="008E0F5D">
                            <w:pPr>
                              <w:pStyle w:val="Didascalia"/>
                              <w:rPr>
                                <w:rFonts w:cstheme="minorHAnsi"/>
                                <w:noProof/>
                                <w:color w:val="000000"/>
                                <w:sz w:val="20"/>
                                <w:szCs w:val="18"/>
                                <w:lang w:val="it-IT"/>
                              </w:rPr>
                            </w:pPr>
                            <w:r>
                              <w:t xml:space="preserve">Figura </w:t>
                            </w:r>
                            <w:r w:rsidR="00570833">
                              <w:fldChar w:fldCharType="begin"/>
                            </w:r>
                            <w:r w:rsidR="00570833">
                              <w:instrText xml:space="preserve"> SEQ Figura \* ARABIC </w:instrText>
                            </w:r>
                            <w:r w:rsidR="00570833">
                              <w:fldChar w:fldCharType="separate"/>
                            </w:r>
                            <w:r>
                              <w:rPr>
                                <w:noProof/>
                              </w:rPr>
                              <w:t>29</w:t>
                            </w:r>
                            <w:r w:rsidR="00570833">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val="en-GB" w:eastAsia="en-GB"/>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en-GB" w:eastAsia="en-GB"/>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r w:rsidR="00570833">
        <w:fldChar w:fldCharType="begin"/>
      </w:r>
      <w:r w:rsidR="00570833">
        <w:instrText xml:space="preserve"> SEQ Figura \* ARABIC </w:instrText>
      </w:r>
      <w:r w:rsidR="00570833">
        <w:fldChar w:fldCharType="separate"/>
      </w:r>
      <w:r>
        <w:rPr>
          <w:noProof/>
        </w:rPr>
        <w:t>30</w:t>
      </w:r>
      <w:r w:rsidR="00570833">
        <w:rPr>
          <w:noProof/>
        </w:rPr>
        <w:fldChar w:fldCharType="end"/>
      </w:r>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4A2C84" w:rsidRDefault="004A2C84" w:rsidP="004A2C84">
      <w:pPr>
        <w:pStyle w:val="Titolo3"/>
      </w:pPr>
      <w:r>
        <w:t>Classe user:</w:t>
      </w:r>
    </w:p>
    <w:p w:rsidR="004A2C84" w:rsidRDefault="004A2C84" w:rsidP="004A2C84">
      <w:pPr>
        <w:pStyle w:val="Titolo4"/>
      </w:pPr>
      <w:r>
        <w:tab/>
      </w:r>
      <w:r>
        <w:rPr>
          <w:sz w:val="22"/>
          <w:szCs w:val="22"/>
        </w:rPr>
        <w:t>Costruttore</w:t>
      </w:r>
      <w:r>
        <w:t>:</w:t>
      </w:r>
    </w:p>
    <w:p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Pr="00C51879"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C51879">
        <w:rPr>
          <w:rFonts w:ascii="Courier New" w:hAnsi="Courier New" w:cs="Courier New"/>
          <w:color w:val="0000FF"/>
          <w:sz w:val="16"/>
          <w:szCs w:val="16"/>
          <w:lang w:val="it-IT"/>
        </w:rPr>
        <w:t>private</w:t>
      </w:r>
      <w:r w:rsidRPr="00C51879">
        <w:rPr>
          <w:rFonts w:ascii="Courier New" w:hAnsi="Courier New" w:cs="Courier New"/>
          <w:color w:val="000000"/>
          <w:sz w:val="16"/>
          <w:szCs w:val="16"/>
          <w:lang w:val="it-IT"/>
        </w:rPr>
        <w:t xml:space="preserve"> </w:t>
      </w:r>
      <w:r w:rsidRPr="00C51879">
        <w:rPr>
          <w:rFonts w:ascii="Courier New" w:hAnsi="Courier New" w:cs="Courier New"/>
          <w:color w:val="001080"/>
          <w:sz w:val="16"/>
          <w:szCs w:val="16"/>
          <w:lang w:val="it-IT"/>
        </w:rPr>
        <w:t>$telephoneNumber</w:t>
      </w:r>
      <w:r w:rsidRPr="00C51879">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sidRPr="00C51879">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Pr="00D87226" w:rsidRDefault="004A2C84" w:rsidP="004A2C84">
      <w:pPr>
        <w:pStyle w:val="Titolo4"/>
        <w:rPr>
          <w:sz w:val="22"/>
          <w:szCs w:val="22"/>
          <w:lang w:val="it-IT"/>
        </w:rPr>
      </w:pPr>
      <w:r>
        <w:tab/>
      </w:r>
      <w:r w:rsidRPr="00D87226">
        <w:rPr>
          <w:sz w:val="22"/>
          <w:szCs w:val="22"/>
          <w:lang w:val="it-IT"/>
        </w:rPr>
        <w:t>Metodo di test:</w:t>
      </w:r>
    </w:p>
    <w:p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rsidR="004A2C84" w:rsidRDefault="004A2C84" w:rsidP="004A2C84"/>
    <w:p w:rsidR="004A2C84" w:rsidRDefault="004A2C84" w:rsidP="004A2C84">
      <w:pPr>
        <w:rPr>
          <w:lang w:val="it-IT"/>
        </w:rPr>
      </w:pPr>
    </w:p>
    <w:p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rsidR="004A2C84" w:rsidRDefault="004A2C84" w:rsidP="004A2C84">
      <w:pPr>
        <w:pStyle w:val="Titolo3"/>
      </w:pPr>
      <w:r>
        <w:lastRenderedPageBreak/>
        <w:t>Classe Database:</w:t>
      </w:r>
    </w:p>
    <w:p w:rsidR="004A2C84" w:rsidRDefault="004A2C84" w:rsidP="004A2C84">
      <w:pPr>
        <w:pStyle w:val="Titolo4"/>
        <w:rPr>
          <w:sz w:val="22"/>
          <w:szCs w:val="22"/>
        </w:rPr>
      </w:pPr>
      <w:r>
        <w:rPr>
          <w:sz w:val="22"/>
          <w:szCs w:val="22"/>
        </w:rPr>
        <w:tab/>
        <w:t>Costruttore:</w:t>
      </w:r>
    </w:p>
    <w:p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rsidR="004A2C84" w:rsidRDefault="004A2C84" w:rsidP="004A2C84"/>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Pr="00C51879"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r w:rsidRPr="00C51879">
        <w:rPr>
          <w:rFonts w:ascii="Courier New" w:hAnsi="Courier New" w:cs="Courier New"/>
          <w:color w:val="0000FF"/>
          <w:sz w:val="16"/>
          <w:szCs w:val="16"/>
          <w:lang w:val="it-IT"/>
        </w:rPr>
        <w:t>function</w:t>
      </w:r>
      <w:r w:rsidRPr="00C51879">
        <w:rPr>
          <w:rFonts w:ascii="Courier New" w:hAnsi="Courier New" w:cs="Courier New"/>
          <w:color w:val="000000"/>
          <w:sz w:val="16"/>
          <w:szCs w:val="16"/>
          <w:lang w:val="it-IT"/>
        </w:rPr>
        <w:t xml:space="preserve"> </w:t>
      </w:r>
      <w:r w:rsidRPr="00C51879">
        <w:rPr>
          <w:rFonts w:ascii="Courier New" w:hAnsi="Courier New" w:cs="Courier New"/>
          <w:color w:val="795E26"/>
          <w:sz w:val="16"/>
          <w:szCs w:val="16"/>
          <w:lang w:val="it-IT"/>
        </w:rPr>
        <w:t>__construct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$host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$port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$dbname</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$username</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$password</w:t>
      </w:r>
      <w:r w:rsidRPr="00C51879">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16"/>
          <w:szCs w:val="16"/>
          <w:lang w:val="en-US"/>
        </w:rPr>
      </w:pPr>
      <w:r w:rsidRPr="00C51879">
        <w:rPr>
          <w:rFonts w:ascii="Courier New" w:hAnsi="Courier New" w:cs="Courier New"/>
          <w:color w:val="000000"/>
          <w:sz w:val="16"/>
          <w:szCs w:val="16"/>
          <w:lang w:val="it-IT"/>
        </w:rPr>
        <w:t>        </w:t>
      </w:r>
      <w:r>
        <w:rPr>
          <w:rFonts w:ascii="Courier New" w:hAnsi="Courier New" w:cs="Courier New"/>
          <w:color w:val="000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rsidR="004A2C84" w:rsidRDefault="004A2C84" w:rsidP="004A2C84"/>
    <w:p w:rsidR="004A2C84" w:rsidRDefault="004A2C84" w:rsidP="004A2C84">
      <w:pPr>
        <w:pStyle w:val="Titolo4"/>
      </w:pPr>
      <w:r>
        <w:tab/>
        <w:t>Metodo per esecuzione query:</w:t>
      </w:r>
    </w:p>
    <w:p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rsidR="004A2C84" w:rsidRDefault="004A2C84" w:rsidP="004A2C84"/>
    <w:p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rsidR="004A2C84" w:rsidRDefault="004A2C84" w:rsidP="004A2C84"/>
    <w:p w:rsidR="004A2C84" w:rsidRDefault="004A2C84" w:rsidP="004A2C84">
      <w:pPr>
        <w:pStyle w:val="Titolo4"/>
      </w:pPr>
      <w:r>
        <w:tab/>
        <w:t xml:space="preserve">Metodo </w:t>
      </w:r>
      <w:r>
        <w:rPr>
          <w:sz w:val="22"/>
          <w:szCs w:val="22"/>
        </w:rPr>
        <w:t>per</w:t>
      </w:r>
      <w:r>
        <w:t xml:space="preserve"> stampare una tabella:</w:t>
      </w:r>
    </w:p>
    <w:p w:rsidR="004A2C84" w:rsidRDefault="004A2C84" w:rsidP="004A2C84">
      <w:r>
        <w:t>Una dei tool citati in precedenza è la possibilità di stampare una tabella già formattata per gli standard bootstrap. Il seguente metodo si occupa di stampare una tabella in base alla query che riceve.</w:t>
      </w:r>
    </w:p>
    <w:p w:rsidR="004A2C84" w:rsidRPr="00D87226" w:rsidRDefault="004A2C84" w:rsidP="004A2C84">
      <w:pPr>
        <w:shd w:val="clear" w:color="auto" w:fill="FFFFFF"/>
        <w:ind w:firstLine="708"/>
        <w:rPr>
          <w:rFonts w:ascii="Courier New" w:hAnsi="Courier New" w:cs="Courier New"/>
          <w:color w:val="0000FF"/>
          <w:sz w:val="16"/>
          <w:szCs w:val="16"/>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rsidR="004A2C84" w:rsidRDefault="004A2C84" w:rsidP="004A2C84">
      <w:pPr>
        <w:pStyle w:val="Titolo4"/>
        <w:rPr>
          <w:lang w:val="it-IT"/>
        </w:rPr>
      </w:pPr>
      <w:r>
        <w:rPr>
          <w:lang w:val="en-US"/>
        </w:rPr>
        <w:tab/>
      </w:r>
      <w:r>
        <w:rPr>
          <w:lang w:val="it-IT"/>
        </w:rPr>
        <w:t>Metodo per aggiungere un utente:</w:t>
      </w:r>
    </w:p>
    <w:p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rsidR="004A2C84" w:rsidRPr="00C33830" w:rsidRDefault="004A2C84" w:rsidP="004A2C84">
      <w:pPr>
        <w:shd w:val="clear" w:color="auto" w:fill="FFFFFF"/>
        <w:spacing w:after="240"/>
        <w:rPr>
          <w:rFonts w:ascii="Courier New" w:hAnsi="Courier New" w:cs="Courier New"/>
          <w:color w:val="000000"/>
          <w:sz w:val="16"/>
          <w:szCs w:val="16"/>
          <w:lang w:val="de-DE"/>
        </w:rPr>
      </w:pP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pacing w:after="160" w:line="259" w:lineRule="auto"/>
        <w:rPr>
          <w:lang w:val="it-IT"/>
        </w:rPr>
      </w:pPr>
      <w:r>
        <w:br w:type="page"/>
      </w:r>
    </w:p>
    <w:p w:rsidR="004A2C84" w:rsidRDefault="004A2C84" w:rsidP="004A2C84">
      <w:pPr>
        <w:pStyle w:val="Titolo3"/>
      </w:pPr>
      <w:r>
        <w:lastRenderedPageBreak/>
        <w:t>Classe SendMail:</w:t>
      </w:r>
    </w:p>
    <w:p w:rsidR="004A2C84" w:rsidRDefault="004A2C84" w:rsidP="004A2C84">
      <w:pPr>
        <w:pStyle w:val="Titolo4"/>
        <w:rPr>
          <w:lang w:val="it-IT"/>
        </w:rPr>
      </w:pPr>
      <w:r>
        <w:rPr>
          <w:lang w:val="it-IT"/>
        </w:rPr>
        <w:tab/>
      </w:r>
      <w:r>
        <w:rPr>
          <w:sz w:val="22"/>
          <w:szCs w:val="22"/>
          <w:lang w:val="it-IT"/>
        </w:rPr>
        <w:t>Costruttore</w:t>
      </w:r>
      <w:r>
        <w:rPr>
          <w:lang w:val="it-IT"/>
        </w:rPr>
        <w:t>:</w:t>
      </w:r>
    </w:p>
    <w:p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rsidR="004A2C84" w:rsidRDefault="004A2C84" w:rsidP="004A2C84">
      <w:pPr>
        <w:rPr>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rsidR="004A2C84" w:rsidRPr="00D87226" w:rsidRDefault="004A2C84" w:rsidP="004A2C84">
      <w:pPr>
        <w:shd w:val="clear" w:color="auto" w:fill="FFFFFF"/>
        <w:rPr>
          <w:rFonts w:ascii="Courier New" w:hAnsi="Courier New" w:cs="Courier New"/>
          <w:color w:val="000000"/>
          <w:sz w:val="16"/>
          <w:szCs w:val="16"/>
          <w:lang w:val="it-IT"/>
        </w:rPr>
      </w:pPr>
    </w:p>
    <w:p w:rsidR="004A2C84" w:rsidRDefault="004A2C84" w:rsidP="004A2C84">
      <w:pPr>
        <w:pStyle w:val="Titolo4"/>
        <w:rPr>
          <w:lang w:val="it-IT"/>
        </w:rPr>
      </w:pPr>
      <w:r w:rsidRPr="00D87226">
        <w:rPr>
          <w:lang w:val="it-IT"/>
        </w:rPr>
        <w:tab/>
      </w:r>
      <w:r>
        <w:rPr>
          <w:lang w:val="it-IT"/>
        </w:rPr>
        <w:t>Metodo mailSend:</w:t>
      </w:r>
    </w:p>
    <w:p w:rsidR="004A2C84" w:rsidRDefault="004A2C84" w:rsidP="004A2C84">
      <w:pPr>
        <w:rPr>
          <w:lang w:val="it-IT"/>
        </w:rPr>
      </w:pPr>
      <w:r>
        <w:rPr>
          <w:lang w:val="it-IT"/>
        </w:rPr>
        <w:t>Questo metodo si occupa semplicemente di spedire il messagio, in base ai parametri ricevuti.</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rPr>
          <w:lang w:val="it-IT"/>
        </w:rPr>
      </w:pPr>
    </w:p>
    <w:p w:rsidR="004A2C84" w:rsidRDefault="004A2C84" w:rsidP="004A2C84">
      <w:pPr>
        <w:spacing w:after="160" w:line="259" w:lineRule="auto"/>
      </w:pPr>
      <w:r>
        <w:br w:type="page"/>
      </w:r>
    </w:p>
    <w:p w:rsidR="004A2C84" w:rsidRDefault="004A2C84" w:rsidP="004A2C84">
      <w:pPr>
        <w:pStyle w:val="Titolo3"/>
      </w:pPr>
      <w:r>
        <w:lastRenderedPageBreak/>
        <w:t>Esempio utilizzo classi:</w:t>
      </w:r>
    </w:p>
    <w:p w:rsidR="004A2C84" w:rsidRDefault="004A2C84" w:rsidP="004A2C84">
      <w:pPr>
        <w:pStyle w:val="Titolo4"/>
        <w:spacing w:before="0" w:after="160" w:line="259" w:lineRule="auto"/>
      </w:pPr>
      <w:r>
        <w:rPr>
          <w:lang w:val="it-IT"/>
        </w:rPr>
        <w:tab/>
        <w:t>Registrazione utente</w:t>
      </w:r>
    </w:p>
    <w:p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rsidR="004A2C84" w:rsidRPr="004A2C84" w:rsidRDefault="004A2C84" w:rsidP="004A2C84">
      <w:pPr>
        <w:rPr>
          <w:lang w:val="it-IT"/>
        </w:rPr>
      </w:pPr>
    </w:p>
    <w:p w:rsidR="00BA3350" w:rsidRDefault="00D32844" w:rsidP="00BA3350">
      <w:pPr>
        <w:pStyle w:val="Titolo2"/>
        <w:rPr>
          <w:lang w:val="en-GB"/>
        </w:rPr>
      </w:pPr>
      <w:r w:rsidRPr="00D32844">
        <w:rPr>
          <w:lang w:val="en-GB"/>
        </w:rPr>
        <w:t>Test front-end (Selenium + JUnit)</w:t>
      </w:r>
    </w:p>
    <w:p w:rsidR="003B7BDB" w:rsidRPr="00DC016E" w:rsidRDefault="003B7BDB" w:rsidP="003B7BDB">
      <w:pPr>
        <w:rPr>
          <w:rFonts w:cs="Arial"/>
        </w:rPr>
      </w:pPr>
      <w:r w:rsidRPr="00DC016E">
        <w:rPr>
          <w:rFonts w:cs="Arial"/>
        </w:rPr>
        <w:t>L’installazione di Selenium nel server è fondamentale per far andare i test nel server.</w:t>
      </w:r>
    </w:p>
    <w:p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rsidR="003B7BDB" w:rsidRPr="00C51879" w:rsidRDefault="003B7BDB" w:rsidP="003B7BDB">
      <w:pPr>
        <w:pStyle w:val="Nessunaspaziatura"/>
        <w:rPr>
          <w:rFonts w:ascii="Courier New" w:hAnsi="Courier New" w:cs="Courier New"/>
          <w:sz w:val="16"/>
          <w:lang w:val="en-GB"/>
        </w:rPr>
      </w:pPr>
      <w:r w:rsidRPr="00C51879">
        <w:rPr>
          <w:rFonts w:ascii="Courier New" w:hAnsi="Courier New" w:cs="Courier New"/>
          <w:sz w:val="16"/>
          <w:lang w:val="en-GB"/>
        </w:rPr>
        <w:t>&lt;?</w:t>
      </w:r>
      <w:r w:rsidRPr="00C51879">
        <w:rPr>
          <w:rFonts w:ascii="Courier New" w:hAnsi="Courier New" w:cs="Courier New"/>
          <w:color w:val="FF00FF"/>
          <w:sz w:val="16"/>
          <w:lang w:val="en-GB"/>
        </w:rPr>
        <w:t xml:space="preserve"> xml</w:t>
      </w:r>
      <w:r w:rsidRPr="00C51879">
        <w:rPr>
          <w:rFonts w:ascii="Courier New" w:hAnsi="Courier New" w:cs="Courier New"/>
          <w:sz w:val="16"/>
          <w:lang w:val="en-GB"/>
        </w:rPr>
        <w:t xml:space="preserve"> </w:t>
      </w:r>
      <w:r w:rsidRPr="00C51879">
        <w:rPr>
          <w:rFonts w:ascii="Courier New" w:hAnsi="Courier New" w:cs="Courier New"/>
          <w:color w:val="00B050"/>
          <w:sz w:val="16"/>
          <w:lang w:val="en-GB"/>
        </w:rPr>
        <w:t>version</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 xml:space="preserve">"1.0" </w:t>
      </w:r>
      <w:r w:rsidRPr="00C51879">
        <w:rPr>
          <w:rFonts w:ascii="Courier New" w:hAnsi="Courier New" w:cs="Courier New"/>
          <w:color w:val="00B050"/>
          <w:sz w:val="16"/>
          <w:lang w:val="en-GB"/>
        </w:rPr>
        <w:t>encoding</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"UTF-8"</w:t>
      </w:r>
      <w:r w:rsidRPr="00C51879">
        <w:rPr>
          <w:rFonts w:ascii="Courier New" w:hAnsi="Courier New" w:cs="Courier New"/>
          <w:sz w:val="16"/>
          <w:lang w:val="en-GB"/>
        </w:rPr>
        <w:t>?&gt;</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&lt;</w:t>
      </w:r>
      <w:r w:rsidRPr="004A2C84">
        <w:rPr>
          <w:rFonts w:ascii="Courier New" w:hAnsi="Courier New" w:cs="Courier New"/>
          <w:color w:val="FF00FF"/>
          <w:sz w:val="16"/>
          <w:lang w:val="en-GB"/>
        </w:rPr>
        <w:t xml:space="preserve">project </w:t>
      </w:r>
      <w:r w:rsidRPr="004A2C84">
        <w:rPr>
          <w:rFonts w:ascii="Courier New" w:hAnsi="Courier New" w:cs="Courier New"/>
          <w:color w:val="00B050"/>
          <w:sz w:val="16"/>
          <w:lang w:val="en-GB"/>
        </w:rPr>
        <w:t>xmlns:xsi</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"http://www.w3.org/2001/XMLSchema-instance"</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 xml:space="preserve">         </w:t>
      </w:r>
      <w:r w:rsidRPr="004A2C84">
        <w:rPr>
          <w:rFonts w:ascii="Courier New" w:hAnsi="Courier New" w:cs="Courier New"/>
          <w:color w:val="00B050"/>
          <w:sz w:val="16"/>
          <w:lang w:val="en-GB"/>
        </w:rPr>
        <w:t>xmlns</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"http://maven.apache.org/POM/4.0.0"</w:t>
      </w:r>
    </w:p>
    <w:p w:rsidR="003B7BDB" w:rsidRPr="00C51879" w:rsidRDefault="003B7BDB" w:rsidP="003B7BDB">
      <w:pPr>
        <w:pStyle w:val="Nessunaspaziatura"/>
        <w:rPr>
          <w:rFonts w:ascii="Courier New" w:hAnsi="Courier New" w:cs="Courier New"/>
          <w:color w:val="C45911" w:themeColor="accent2" w:themeShade="BF"/>
          <w:sz w:val="16"/>
          <w:lang w:val="en-GB"/>
        </w:rPr>
      </w:pPr>
      <w:r w:rsidRPr="004A2C84">
        <w:rPr>
          <w:rFonts w:ascii="Courier New" w:hAnsi="Courier New" w:cs="Courier New"/>
          <w:sz w:val="16"/>
          <w:lang w:val="en-GB"/>
        </w:rPr>
        <w:t xml:space="preserve">         </w:t>
      </w:r>
      <w:r w:rsidRPr="00C51879">
        <w:rPr>
          <w:rFonts w:ascii="Courier New" w:hAnsi="Courier New" w:cs="Courier New"/>
          <w:color w:val="00B050"/>
          <w:sz w:val="16"/>
          <w:lang w:val="en-GB"/>
        </w:rPr>
        <w:t>xsi:schemaLocation</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"http://maven.apache.org/POM/4.0.0 http://maven.apache.org/xsd/maven-4.0.0.xsd"</w:t>
      </w:r>
      <w:r w:rsidRPr="00C51879">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C51879">
        <w:rPr>
          <w:rFonts w:ascii="Courier New" w:hAnsi="Courier New" w:cs="Courier New"/>
          <w:sz w:val="16"/>
          <w:lang w:val="en-GB"/>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C51879" w:rsidRDefault="003B7BDB" w:rsidP="003B7BDB">
      <w:pPr>
        <w:pStyle w:val="Nessunaspaziatura"/>
        <w:rPr>
          <w:rFonts w:ascii="Courier New" w:hAnsi="Courier New" w:cs="Courier New"/>
          <w:sz w:val="16"/>
          <w:lang w:val="it-IT"/>
        </w:rPr>
      </w:pPr>
      <w:r w:rsidRPr="003B7BDB">
        <w:rPr>
          <w:rFonts w:ascii="Courier New" w:hAnsi="Courier New" w:cs="Courier New"/>
          <w:sz w:val="16"/>
          <w:lang w:val="en-GB"/>
        </w:rPr>
        <w:lastRenderedPageBreak/>
        <w:t xml:space="preserve">        </w:t>
      </w:r>
      <w:r w:rsidRPr="00C51879">
        <w:rPr>
          <w:rFonts w:ascii="Courier New" w:hAnsi="Courier New" w:cs="Courier New"/>
          <w:sz w:val="16"/>
          <w:lang w:val="it-IT"/>
        </w:rPr>
        <w:t>&lt;/</w:t>
      </w:r>
      <w:r w:rsidRPr="00C51879">
        <w:rPr>
          <w:rFonts w:ascii="Courier New" w:hAnsi="Courier New" w:cs="Courier New"/>
          <w:color w:val="FF00FF"/>
          <w:sz w:val="16"/>
          <w:lang w:val="it-IT"/>
        </w:rPr>
        <w:t>dependency</w:t>
      </w:r>
      <w:r w:rsidRPr="00C51879">
        <w:rPr>
          <w:rFonts w:ascii="Courier New" w:hAnsi="Courier New" w:cs="Courier New"/>
          <w:sz w:val="16"/>
          <w:lang w:val="it-IT"/>
        </w:rPr>
        <w:t>&gt;</w:t>
      </w:r>
    </w:p>
    <w:p w:rsidR="003B7BDB" w:rsidRPr="00DC016E" w:rsidRDefault="003B7BDB" w:rsidP="003B7BDB">
      <w:pPr>
        <w:pStyle w:val="Nessunaspaziatura"/>
        <w:rPr>
          <w:rFonts w:ascii="Courier New" w:hAnsi="Courier New" w:cs="Courier New"/>
          <w:sz w:val="16"/>
        </w:rPr>
      </w:pPr>
      <w:r w:rsidRPr="00C51879">
        <w:rPr>
          <w:rFonts w:ascii="Courier New" w:hAnsi="Courier New" w:cs="Courier New"/>
          <w:sz w:val="16"/>
          <w:lang w:val="it-IT"/>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rsidR="003B7BDB" w:rsidRDefault="003B7BDB" w:rsidP="003B7BDB">
      <w:pPr>
        <w:pStyle w:val="Nessunaspaziatura"/>
        <w:rPr>
          <w:rFonts w:ascii="Consolas" w:hAnsi="Consolas"/>
          <w:sz w:val="18"/>
        </w:rPr>
      </w:pPr>
    </w:p>
    <w:p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rsidR="003B7BDB" w:rsidRPr="003B7BDB" w:rsidRDefault="003B7BDB" w:rsidP="003B7BDB">
      <w:pPr>
        <w:pStyle w:val="Nessunaspaziatura"/>
        <w:rPr>
          <w:rFonts w:ascii="Arial" w:hAnsi="Arial" w:cs="Arial"/>
          <w:sz w:val="20"/>
          <w:lang w:val="en-GB"/>
        </w:rPr>
      </w:pPr>
    </w:p>
    <w:p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rsidR="003B7BDB" w:rsidRPr="003B7BDB" w:rsidRDefault="003B7BDB" w:rsidP="003B7BDB">
      <w:pPr>
        <w:pStyle w:val="Nessunaspaziatura"/>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rsidR="003B7BDB" w:rsidRPr="003B7BDB" w:rsidRDefault="003B7BDB" w:rsidP="003B7BDB">
      <w:pPr>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rsidR="003B7BDB" w:rsidRPr="003B7BDB" w:rsidRDefault="003B7BDB" w:rsidP="003B7BDB">
      <w:pPr>
        <w:pStyle w:val="Nessunaspaziatura"/>
        <w:rPr>
          <w:rFonts w:ascii="Consolas" w:hAnsi="Consolas" w:cs="Arial"/>
          <w:sz w:val="20"/>
          <w:lang w:val="en-GB"/>
        </w:rPr>
      </w:pPr>
    </w:p>
    <w:p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rsidR="003B7BDB" w:rsidRPr="00504816" w:rsidRDefault="003B7BDB" w:rsidP="003B7BDB">
      <w:pPr>
        <w:pStyle w:val="Nessunaspaziatura"/>
        <w:rPr>
          <w:rFonts w:ascii="Consolas" w:hAnsi="Consolas" w:cs="Arial"/>
          <w:sz w:val="20"/>
        </w:rPr>
      </w:pPr>
    </w:p>
    <w:p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rsidR="003B7BDB" w:rsidRPr="003B7BDB" w:rsidRDefault="003B7BDB" w:rsidP="003B7BDB">
      <w:pPr>
        <w:rPr>
          <w:lang w:val="en-GB"/>
        </w:rPr>
      </w:pPr>
    </w:p>
    <w:p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Media type</w:t>
      </w:r>
      <w:bookmarkEnd w:id="26"/>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51545E" w:rsidRDefault="0051545E" w:rsidP="0051545E">
      <w:pPr>
        <w:rPr>
          <w:lang w:eastAsia="it-CH"/>
        </w:rPr>
      </w:pPr>
      <w:r>
        <w:rPr>
          <w:lang w:eastAsia="it-CH"/>
        </w:rPr>
        <w:br w:type="page"/>
      </w:r>
    </w:p>
    <w:p w:rsidR="00CD31CC" w:rsidRDefault="00CD31CC" w:rsidP="00CD31CC">
      <w:pPr>
        <w:pStyle w:val="Titolo3"/>
        <w:rPr>
          <w:lang w:eastAsia="it-CH"/>
        </w:rPr>
      </w:pPr>
      <w:r>
        <w:rPr>
          <w:lang w:eastAsia="it-CH"/>
        </w:rPr>
        <w:lastRenderedPageBreak/>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lastRenderedPageBreak/>
        <w:t>User type</w:t>
      </w:r>
    </w:p>
    <w:p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w:t>
      </w:r>
    </w:p>
    <w:p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rsidR="00CD31CC" w:rsidRPr="00E17421" w:rsidRDefault="00CD31CC" w:rsidP="00CD31CC">
      <w:pPr>
        <w:spacing w:line="0" w:lineRule="atLeast"/>
        <w:rPr>
          <w:rFonts w:ascii="Courier New" w:hAnsi="Courier New" w:cs="Courier New"/>
          <w:color w:val="000000"/>
          <w:sz w:val="16"/>
          <w:szCs w:val="16"/>
          <w:lang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E6514C" w:rsidRPr="00C51879" w:rsidRDefault="00E6514C" w:rsidP="00E6514C">
      <w:pPr>
        <w:rPr>
          <w:lang w:val="en-GB"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C51879">
        <w:rPr>
          <w:lang w:val="en-GB" w:eastAsia="it-CH"/>
        </w:rPr>
        <w:t>Viene creata con il seguente codice:</w:t>
      </w:r>
    </w:p>
    <w:p w:rsidR="00CD31CC" w:rsidRPr="00C51879" w:rsidRDefault="00CD31CC" w:rsidP="00CD31CC">
      <w:pPr>
        <w:shd w:val="clear" w:color="auto" w:fill="FFFFFF"/>
        <w:spacing w:line="0" w:lineRule="atLeast"/>
        <w:rPr>
          <w:rFonts w:ascii="Courier New" w:hAnsi="Courier New" w:cs="Courier New"/>
          <w:color w:val="000000"/>
          <w:sz w:val="16"/>
          <w:szCs w:val="16"/>
          <w:lang w:val="en-GB" w:eastAsia="it-CH"/>
        </w:rPr>
      </w:pPr>
      <w:r w:rsidRPr="00C51879">
        <w:rPr>
          <w:rFonts w:ascii="Courier New" w:hAnsi="Courier New" w:cs="Courier New"/>
          <w:color w:val="0000FF"/>
          <w:sz w:val="16"/>
          <w:szCs w:val="16"/>
          <w:lang w:val="en-GB" w:eastAsia="it-CH"/>
        </w:rPr>
        <w:t>DROP</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TABLE</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IF</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EXISTS</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A31515"/>
          <w:sz w:val="16"/>
          <w:szCs w:val="16"/>
          <w:lang w:val="en-GB" w:eastAsia="it-CH"/>
        </w:rPr>
        <w:t>`promotion_user`</w:t>
      </w:r>
      <w:r w:rsidRPr="00C51879">
        <w:rPr>
          <w:rFonts w:ascii="Courier New" w:hAnsi="Courier New" w:cs="Courier New"/>
          <w:color w:val="000000"/>
          <w:sz w:val="16"/>
          <w:szCs w:val="16"/>
          <w:lang w:val="en-GB" w:eastAsia="it-CH"/>
        </w:rPr>
        <w:t>;</w:t>
      </w:r>
    </w:p>
    <w:p w:rsidR="00CD31CC" w:rsidRPr="00C51879"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D573F9" w:rsidRDefault="00D573F9">
      <w:pPr>
        <w:rPr>
          <w:lang w:val="it-IT" w:eastAsia="it-CH"/>
        </w:rPr>
      </w:pPr>
      <w:r>
        <w:rPr>
          <w:lang w:val="it-IT" w:eastAsia="it-CH"/>
        </w:rPr>
        <w:br w:type="page"/>
      </w:r>
    </w:p>
    <w:p w:rsidR="00CD31CC" w:rsidRDefault="00CD31CC" w:rsidP="00CD31CC">
      <w:pPr>
        <w:pStyle w:val="Titolo3"/>
        <w:rPr>
          <w:lang w:eastAsia="it-CH"/>
        </w:rPr>
      </w:pPr>
      <w:r>
        <w:rPr>
          <w:lang w:eastAsia="it-CH"/>
        </w:rPr>
        <w:lastRenderedPageBreak/>
        <w:t>Room media</w:t>
      </w:r>
    </w:p>
    <w:p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TC-004</w:t>
            </w:r>
          </w:p>
          <w:p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TC-005</w:t>
            </w:r>
          </w:p>
          <w:p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TC-006</w:t>
            </w:r>
          </w:p>
          <w:p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3" w:name="_Toc461179225"/>
      <w:bookmarkStart w:id="34" w:name="_Toc491247146"/>
      <w:r w:rsidRPr="00D03EA1">
        <w:t>Risultati test</w:t>
      </w:r>
      <w:bookmarkEnd w:id="33"/>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5" w:name="_Toc461179226"/>
      <w:bookmarkStart w:id="36" w:name="_Toc491247147"/>
      <w:r>
        <w:lastRenderedPageBreak/>
        <w:t>Mancanze</w:t>
      </w:r>
      <w:r w:rsidRPr="00D03EA1">
        <w:t>/limitazioni conosciute</w:t>
      </w:r>
      <w:bookmarkEnd w:id="35"/>
      <w:bookmarkEnd w:id="36"/>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7" w:name="_Toc461179227"/>
      <w:bookmarkStart w:id="38" w:name="_Toc491247148"/>
      <w:r>
        <w:rPr>
          <w:lang w:val="it-IT"/>
        </w:rPr>
        <w:t>Consuntivo</w:t>
      </w:r>
      <w:bookmarkEnd w:id="37"/>
      <w:bookmarkEnd w:id="38"/>
    </w:p>
    <w:p w:rsidR="00CE4F92" w:rsidRDefault="00CE4F92" w:rsidP="00CE4F92">
      <w:pPr>
        <w:keepNext/>
      </w:pPr>
      <w:r>
        <w:rPr>
          <w:b/>
          <w:noProof/>
          <w:lang w:val="en-GB" w:eastAsia="en-GB"/>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Default="00CE4F92" w:rsidP="00CE4F92">
      <w:pPr>
        <w:pStyle w:val="Didascalia"/>
      </w:pPr>
      <w:r>
        <w:t xml:space="preserve">Figura </w:t>
      </w:r>
      <w:r w:rsidR="00570833">
        <w:fldChar w:fldCharType="begin"/>
      </w:r>
      <w:r w:rsidR="00570833">
        <w:instrText xml:space="preserve"> SEQ Figura \* ARABIC </w:instrText>
      </w:r>
      <w:r w:rsidR="00570833">
        <w:fldChar w:fldCharType="separate"/>
      </w:r>
      <w:r w:rsidR="008E0F5D">
        <w:rPr>
          <w:noProof/>
        </w:rPr>
        <w:t>31</w:t>
      </w:r>
      <w:r w:rsidR="00570833">
        <w:rPr>
          <w:noProof/>
        </w:rPr>
        <w:fldChar w:fldCharType="end"/>
      </w:r>
      <w:r>
        <w:t xml:space="preserve"> - Diagramma di Gantt consuntivo</w:t>
      </w:r>
    </w:p>
    <w:p w:rsidR="00C51879" w:rsidRDefault="00C51879" w:rsidP="00C51879">
      <w:r>
        <w:t>In confronto alle nostre previsioni ci sono stati dei ritardi riguardanti</w:t>
      </w:r>
      <w:r w:rsidR="00F34DD7">
        <w:t xml:space="preserve"> prevalentemente</w:t>
      </w:r>
      <w:r>
        <w:t xml:space="preserve"> alla parte di Selenium</w:t>
      </w:r>
      <w:r w:rsidR="00F34DD7">
        <w:t>. L’installazione e la configurazione di esso sono infatti durati di più a causa di alcune difficoltà con i driver senza interfaccia grafica.</w:t>
      </w:r>
      <w:r w:rsidR="00063102">
        <w:t xml:space="preserve"> Questi ritardi ne hanno causati altri a cascata nello sviluppo dei test del front-end</w:t>
      </w:r>
      <w:r w:rsidR="00A47256">
        <w:t>.</w:t>
      </w:r>
    </w:p>
    <w:p w:rsidR="00A47256" w:rsidRPr="00C51879" w:rsidRDefault="00A47256" w:rsidP="00C51879">
      <w:r>
        <w:t>Altri leggeri ritardi si sono verificati con i permessi sulle cartelle di Jenkins ma essi sono stati recuperati in altri ambiti.</w:t>
      </w:r>
      <w:bookmarkStart w:id="39" w:name="_GoBack"/>
      <w:bookmarkEnd w:id="39"/>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lastRenderedPageBreak/>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570833"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70833"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70833"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70833"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70833"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70833"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70833"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70833"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570833"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570833"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570833"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70833"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70833"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70833"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570833"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570833"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570833"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70833"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570833"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570833"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570833"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570833"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570833"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lastRenderedPageBreak/>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0833" w:rsidRDefault="00570833">
      <w:r>
        <w:separator/>
      </w:r>
    </w:p>
  </w:endnote>
  <w:endnote w:type="continuationSeparator" w:id="0">
    <w:p w:rsidR="00570833" w:rsidRDefault="005708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C51879">
      <w:rPr>
        <w:noProof/>
        <w:sz w:val="14"/>
      </w:rPr>
      <w:t>22.05.2019 16:09:00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C51879">
      <w:rPr>
        <w:noProof/>
        <w:sz w:val="14"/>
        <w:szCs w:val="16"/>
      </w:rPr>
      <w:t>22.05.2019 16:09:00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1A6D7C" w:rsidRDefault="00E6514C" w:rsidP="00CC090C">
    <w:pPr>
      <w:pStyle w:val="Pidipagina"/>
    </w:pPr>
    <w:r w:rsidRPr="001A6D7C">
      <w:t>Davidi, Düblin, Forni, Pezzotti, Toscanelli</w:t>
    </w:r>
    <w:r w:rsidRPr="001A6D7C">
      <w:ptab w:relativeTo="margin" w:alignment="center" w:leader="none"/>
    </w:r>
    <w:r w:rsidR="00570833">
      <w:fldChar w:fldCharType="begin"/>
    </w:r>
    <w:r w:rsidR="00570833">
      <w:instrText xml:space="preserve"> FILENAME \* MERGEFORMAT </w:instrText>
    </w:r>
    <w:r w:rsidR="00570833">
      <w:fldChar w:fldCharType="separate"/>
    </w:r>
    <w:r w:rsidRPr="001A6D7C">
      <w:rPr>
        <w:noProof/>
      </w:rPr>
      <w:t>2019.02.13_i3_davidi_dueblin_forni_pezzotti_toscanelli_doc_prog3.docx</w:t>
    </w:r>
    <w:r w:rsidR="00570833">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C51879">
      <w:rPr>
        <w:noProof/>
      </w:rPr>
      <w:t>22.05.2019 16:09:00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C51879">
      <w:rPr>
        <w:noProof/>
        <w:szCs w:val="16"/>
      </w:rPr>
      <w:t>22.05.2019 16:09:00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C51879">
      <w:rPr>
        <w:noProof/>
        <w:sz w:val="14"/>
      </w:rPr>
      <w:t>22.05.2019 16:09:00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0833" w:rsidRDefault="00570833">
      <w:r>
        <w:separator/>
      </w:r>
    </w:p>
  </w:footnote>
  <w:footnote w:type="continuationSeparator" w:id="0">
    <w:p w:rsidR="00570833" w:rsidRDefault="005708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pPr>
            <w:pStyle w:val="Intestazione"/>
            <w:jc w:val="center"/>
            <w:rPr>
              <w:rFonts w:cs="Arial"/>
              <w:b/>
              <w:bCs/>
              <w:sz w:val="36"/>
            </w:rPr>
          </w:pPr>
          <w:r>
            <w:rPr>
              <w:rFonts w:cs="Arial"/>
              <w:noProof/>
              <w:sz w:val="28"/>
              <w:lang w:val="en-GB" w:eastAsia="en-GB"/>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A47256">
            <w:rPr>
              <w:rFonts w:cs="Arial"/>
              <w:noProof/>
              <w:snapToGrid w:val="0"/>
            </w:rPr>
            <w:t>53</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A47256">
            <w:rPr>
              <w:rFonts w:cs="Arial"/>
              <w:noProof/>
              <w:snapToGrid w:val="0"/>
            </w:rPr>
            <w:t>55</w:t>
          </w:r>
          <w:r>
            <w:rPr>
              <w:rFonts w:cs="Arial"/>
              <w:snapToGrid w:val="0"/>
            </w:rPr>
            <w:fldChar w:fldCharType="end"/>
          </w:r>
        </w:p>
      </w:tc>
    </w:tr>
    <w:tr w:rsidR="00E6514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lang w:val="it-IT"/>
            </w:rPr>
          </w:pPr>
        </w:p>
      </w:tc>
    </w:tr>
  </w:tbl>
  <w:p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rsidP="005E3742">
          <w:pPr>
            <w:pStyle w:val="Intestazione"/>
            <w:jc w:val="center"/>
            <w:rPr>
              <w:rFonts w:cs="Arial"/>
              <w:b/>
              <w:bCs/>
              <w:sz w:val="36"/>
            </w:rPr>
          </w:pPr>
          <w:r>
            <w:rPr>
              <w:rFonts w:cs="Arial"/>
              <w:noProof/>
              <w:sz w:val="28"/>
              <w:lang w:val="en-GB" w:eastAsia="en-GB"/>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sidR="00C51879">
            <w:rPr>
              <w:rFonts w:cs="Arial"/>
              <w:noProof/>
              <w:snapToGrid w:val="0"/>
            </w:rPr>
            <w:t>14</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C51879">
            <w:rPr>
              <w:rFonts w:cs="Arial"/>
              <w:noProof/>
              <w:snapToGrid w:val="0"/>
            </w:rPr>
            <w:t>54</w:t>
          </w:r>
          <w:r>
            <w:rPr>
              <w:rFonts w:cs="Arial"/>
              <w:snapToGrid w:val="0"/>
            </w:rPr>
            <w:fldChar w:fldCharType="end"/>
          </w:r>
        </w:p>
      </w:tc>
    </w:tr>
    <w:tr w:rsidR="00E6514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lang w:val="it-IT"/>
            </w:rPr>
          </w:pPr>
        </w:p>
      </w:tc>
    </w:tr>
  </w:tbl>
  <w:p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63102"/>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17BA"/>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0833"/>
    <w:rsid w:val="0057270E"/>
    <w:rsid w:val="00581546"/>
    <w:rsid w:val="005A1E58"/>
    <w:rsid w:val="005B5E10"/>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47256"/>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1879"/>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5EAD"/>
    <w:rsid w:val="00EF7BC7"/>
    <w:rsid w:val="00F012D0"/>
    <w:rsid w:val="00F0335F"/>
    <w:rsid w:val="00F037E9"/>
    <w:rsid w:val="00F0767A"/>
    <w:rsid w:val="00F2132D"/>
    <w:rsid w:val="00F31072"/>
    <w:rsid w:val="00F34DD7"/>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B10D845"/>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80AE9-3FD5-4D26-B129-7D984B14F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10930</Words>
  <Characters>62305</Characters>
  <Application>Microsoft Office Word</Application>
  <DocSecurity>0</DocSecurity>
  <Lines>519</Lines>
  <Paragraphs>146</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73089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Matteo Forni</cp:lastModifiedBy>
  <cp:revision>338</cp:revision>
  <cp:lastPrinted>2012-10-05T07:12:00Z</cp:lastPrinted>
  <dcterms:created xsi:type="dcterms:W3CDTF">2019-02-13T14:26:00Z</dcterms:created>
  <dcterms:modified xsi:type="dcterms:W3CDTF">2019-05-22T12:15:00Z</dcterms:modified>
  <cp:category/>
</cp:coreProperties>
</file>